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b w:val="1"/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Descreva de forma resumida como foi a execução do projeto, destacando principais resultados e benefícios gerados e outras informações pertinentes.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color w:val="000000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highlight w:val="yellow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[informe como a meta foi cumprida]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[Informe qual parte da meta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[Explique porque parte da meta não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[Descreva a meta, conforme consta no projeto apresentado]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</w:t>
      </w: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 [Explique porque a meta não foi cumprida]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Você pode marcar mais de uma opção. Informe também as quantidades.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Publicação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Livro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Catálogo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Vídeo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Documentário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Filme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Relatório de pesquisa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Produção musical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Jogo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Artesanato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Obras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Espetáculo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Show musical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Site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Música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)Promoveu as práticas culturais do coletivo no espaço em que foi desenvolvido.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gridCol w:w="1255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  <w:gridCol w:w="1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i w:val="1"/>
                <w:sz w:val="23"/>
                <w:szCs w:val="23"/>
                <w:highlight w:val="yellow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yellow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A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Presencial.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2. Virtual.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)Youtube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)Instagram / IGTV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)Facebook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)TikTok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)Google Meet, Zoom etc.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urbana.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)Outros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Informe como o projeto foi divulgado. Ex.: Divulgado no Instagram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1"/>
          <w:sz w:val="23"/>
          <w:szCs w:val="23"/>
          <w:highlight w:val="yellow"/>
        </w:rPr>
      </w:pPr>
      <w:r w:rsidDel="00000000" w:rsidR="00000000" w:rsidRPr="00000000">
        <w:rPr>
          <w:i w:val="1"/>
          <w:sz w:val="23"/>
          <w:szCs w:val="23"/>
          <w:highlight w:val="yellow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019" l="0" r="0" t="42768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rPr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 002/2023 - FUNDAÇÃO INDAIALENSE DE CULTURA - PARA FOMENTO À EXECUÇÃO DE AÇÕES CULTURAIS DAS DEMAIS ÁREAS CULTURAIS - EXCETO AUDIOVISUAL.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usjowBsJW4U4j1+hrvut9augA==">CgMxLjA4AHIhMVB4cWdkRGZwYVI2UzFoVzN5aWxVYm9xelFfaDYxc25F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