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ANEXO XI</w:t>
      </w:r>
    </w:p>
    <w:p w:rsidR="00000000" w:rsidDel="00000000" w:rsidP="00000000" w:rsidRDefault="00000000" w:rsidRPr="00000000" w14:paraId="00000002">
      <w:pPr>
        <w:pageBreakBefore w:val="0"/>
        <w:spacing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COMPROVAÇÃO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DISTRIBUIÇÃO DE PRODUTO CULTURAL </w:t>
      </w:r>
    </w:p>
    <w:p w:rsidR="00000000" w:rsidDel="00000000" w:rsidP="00000000" w:rsidRDefault="00000000" w:rsidRPr="00000000" w14:paraId="00000003">
      <w:pPr>
        <w:pageBreakBefore w:val="0"/>
        <w:spacing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Produtos físicos </w:t>
      </w:r>
    </w:p>
    <w:p w:rsidR="00000000" w:rsidDel="00000000" w:rsidP="00000000" w:rsidRDefault="00000000" w:rsidRPr="00000000" w14:paraId="00000004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45"/>
        <w:gridCol w:w="2385"/>
        <w:gridCol w:w="2085"/>
        <w:gridCol w:w="1545"/>
        <w:gridCol w:w="1"/>
        <w:tblGridChange w:id="0">
          <w:tblGrid>
            <w:gridCol w:w="5145"/>
            <w:gridCol w:w="2385"/>
            <w:gridCol w:w="2085"/>
            <w:gridCol w:w="1545"/>
            <w:gridCol w:w="1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Dentre a (s) ação (ões) cultural (is) proposta (s), informe  como ocorreu a distribuição do produto cultural.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Descreva o Produto Cultural (físico) Distribuído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 DO BENEFICIADO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CIDADE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QUANTIDADE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before="240" w:line="240" w:lineRule="auto"/>
        <w:jc w:val="center"/>
        <w:rPr>
          <w:rFonts w:ascii="Calibri" w:cs="Calibri" w:eastAsia="Calibri" w:hAnsi="Calibri"/>
          <w:sz w:val="20"/>
          <w:szCs w:val="20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before="240" w:line="240" w:lineRule="auto"/>
        <w:jc w:val="center"/>
        <w:rPr>
          <w:rFonts w:ascii="Calibri" w:cs="Calibri" w:eastAsia="Calibri" w:hAnsi="Calibri"/>
          <w:sz w:val="20"/>
          <w:szCs w:val="20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Nome do Declarante</w:t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jc w:val="center"/>
        <w:rPr>
          <w:rFonts w:ascii="Calibri" w:cs="Calibri" w:eastAsia="Calibri" w:hAnsi="Calibri"/>
          <w:sz w:val="20"/>
          <w:szCs w:val="20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CPF do Declarante</w:t>
      </w:r>
    </w:p>
    <w:p w:rsidR="00000000" w:rsidDel="00000000" w:rsidP="00000000" w:rsidRDefault="00000000" w:rsidRPr="00000000" w14:paraId="0000004C">
      <w:pPr>
        <w:pageBreakBefore w:val="0"/>
        <w:spacing w:before="240"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before="240"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before="240"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before="240" w:line="240" w:lineRule="auto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Indaial ___, de ________, de 2025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.0000000000002" w:top="1275.590551181102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1924050</wp:posOffset>
          </wp:positionH>
          <wp:positionV relativeFrom="paragraph">
            <wp:posOffset>-142874</wp:posOffset>
          </wp:positionV>
          <wp:extent cx="2196937" cy="66153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spacing w:line="240" w:lineRule="auto"/>
      <w:rPr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EDITAL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highlight w:val="white"/>
        <w:rtl w:val="0"/>
      </w:rPr>
      <w:t xml:space="preserve"> Nº 004/2025 -  FOMENTO À EXECUÇÃO DE AÇÕES CULTURAIS - FUNDO MUNICIPAL DE INCENTIVO À CULTURA DE INDAIAL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-419099</wp:posOffset>
          </wp:positionH>
          <wp:positionV relativeFrom="paragraph">
            <wp:posOffset>-342899</wp:posOffset>
          </wp:positionV>
          <wp:extent cx="663892" cy="663892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spacing w:line="240" w:lineRule="auto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spacing w:line="240" w:lineRule="auto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